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0FC9" w:rsidRDefault="00970FC9" w:rsidP="00970FC9">
      <w:pPr>
        <w:jc w:val="center"/>
        <w:rPr>
          <w:rFonts w:cs="David"/>
          <w:color w:val="auto"/>
          <w:sz w:val="24"/>
          <w:szCs w:val="24"/>
          <w:u w:val="single"/>
          <w:lang w:eastAsia="en-US"/>
        </w:rPr>
      </w:pPr>
      <w:r w:rsidRPr="008F1851">
        <w:rPr>
          <w:noProof/>
          <w:lang w:eastAsia="en-US"/>
        </w:rPr>
        <w:drawing>
          <wp:inline distT="0" distB="0" distL="0" distR="0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FC9" w:rsidRDefault="00970FC9" w:rsidP="00970FC9">
      <w:pPr>
        <w:jc w:val="center"/>
        <w:rPr>
          <w:rFonts w:cs="David"/>
          <w:color w:val="auto"/>
          <w:sz w:val="24"/>
          <w:szCs w:val="24"/>
          <w:u w:val="single"/>
          <w:rtl/>
          <w:lang w:eastAsia="en-US"/>
        </w:rPr>
      </w:pPr>
    </w:p>
    <w:p w:rsidR="00970FC9" w:rsidRPr="00020115" w:rsidRDefault="00970FC9" w:rsidP="00970FC9">
      <w:pPr>
        <w:jc w:val="center"/>
        <w:rPr>
          <w:rFonts w:cs="David"/>
          <w:color w:val="auto"/>
          <w:sz w:val="24"/>
          <w:szCs w:val="24"/>
          <w:u w:val="single"/>
          <w:rtl/>
          <w:lang w:eastAsia="en-US"/>
        </w:rPr>
      </w:pPr>
      <w:r>
        <w:rPr>
          <w:rFonts w:cs="David"/>
          <w:color w:val="auto"/>
          <w:sz w:val="24"/>
          <w:szCs w:val="24"/>
          <w:u w:val="single"/>
          <w:rtl/>
          <w:lang w:eastAsia="en-US"/>
        </w:rPr>
        <w:t>מכרז פומבי מספ</w:t>
      </w:r>
      <w:r>
        <w:rPr>
          <w:rFonts w:cs="David" w:hint="cs"/>
          <w:color w:val="auto"/>
          <w:sz w:val="24"/>
          <w:szCs w:val="24"/>
          <w:u w:val="single"/>
          <w:rtl/>
          <w:lang w:eastAsia="en-US"/>
        </w:rPr>
        <w:t xml:space="preserve">ר 05/2022 </w:t>
      </w:r>
      <w:r w:rsidRPr="007701BB">
        <w:rPr>
          <w:rFonts w:cs="David" w:hint="cs"/>
          <w:color w:val="auto"/>
          <w:sz w:val="24"/>
          <w:szCs w:val="24"/>
          <w:u w:val="single"/>
          <w:rtl/>
          <w:lang w:eastAsia="en-US"/>
        </w:rPr>
        <w:t xml:space="preserve"> </w:t>
      </w:r>
      <w:r w:rsidRPr="00020115">
        <w:rPr>
          <w:rFonts w:cs="David" w:hint="cs"/>
          <w:color w:val="auto"/>
          <w:sz w:val="24"/>
          <w:szCs w:val="24"/>
          <w:u w:val="single"/>
          <w:rtl/>
          <w:lang w:eastAsia="en-US"/>
        </w:rPr>
        <w:t>למתן שירותי דיוור תעודות זהות עבור רשות האוכלוסין</w:t>
      </w:r>
    </w:p>
    <w:p w:rsidR="00970FC9" w:rsidRPr="007701BB" w:rsidRDefault="00970FC9" w:rsidP="00970FC9">
      <w:pPr>
        <w:bidi/>
        <w:jc w:val="center"/>
        <w:rPr>
          <w:rFonts w:cs="David"/>
          <w:color w:val="auto"/>
          <w:sz w:val="24"/>
          <w:szCs w:val="24"/>
          <w:u w:val="single"/>
          <w:rtl/>
          <w:lang w:eastAsia="en-US"/>
        </w:rPr>
      </w:pPr>
    </w:p>
    <w:p w:rsidR="00970FC9" w:rsidRPr="00A66F05" w:rsidRDefault="00A66F05" w:rsidP="00354ADB">
      <w:pPr>
        <w:pStyle w:val="a3"/>
        <w:numPr>
          <w:ilvl w:val="0"/>
          <w:numId w:val="1"/>
        </w:numPr>
        <w:bidi/>
        <w:spacing w:line="360" w:lineRule="auto"/>
        <w:jc w:val="both"/>
        <w:rPr>
          <w:rFonts w:eastAsia="Calibri" w:cs="David"/>
          <w:bCs w:val="0"/>
          <w:color w:val="auto"/>
          <w:sz w:val="22"/>
          <w:szCs w:val="24"/>
          <w:lang w:eastAsia="en-US"/>
        </w:rPr>
      </w:pPr>
      <w:r w:rsidRPr="00D26592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רשות האוכלוסין וההגירה ("</w:t>
      </w:r>
      <w:r w:rsidRPr="00BF20BF">
        <w:rPr>
          <w:rFonts w:eastAsia="Calibri" w:cs="David" w:hint="cs"/>
          <w:b/>
          <w:color w:val="auto"/>
          <w:sz w:val="22"/>
          <w:szCs w:val="24"/>
          <w:rtl/>
          <w:lang w:eastAsia="en-US"/>
        </w:rPr>
        <w:t>הרשות</w:t>
      </w: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") מודיעה בזאת </w:t>
      </w: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על </w:t>
      </w:r>
      <w:r w:rsidRPr="00A66F05">
        <w:rPr>
          <w:rFonts w:eastAsia="Calibri" w:cs="David" w:hint="cs"/>
          <w:b/>
          <w:color w:val="auto"/>
          <w:sz w:val="22"/>
          <w:szCs w:val="24"/>
          <w:u w:val="single"/>
          <w:rtl/>
          <w:lang w:eastAsia="en-US"/>
        </w:rPr>
        <w:t>דחיית</w:t>
      </w: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</w:t>
      </w:r>
      <w:r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ה</w:t>
      </w:r>
      <w:r w:rsidRPr="00C254EB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מועד האחרון להגשת הצעות למכרז</w:t>
      </w:r>
      <w:r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. </w:t>
      </w:r>
      <w:r w:rsidR="00970FC9" w:rsidRPr="00A66F0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המועד האחרון להגשת הצעות</w:t>
      </w:r>
      <w:r w:rsidR="00354ADB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</w:t>
      </w:r>
      <w:r w:rsidR="00354ADB" w:rsidRPr="00354ADB">
        <w:rPr>
          <w:rFonts w:eastAsia="Calibri" w:cs="David" w:hint="cs"/>
          <w:b/>
          <w:color w:val="auto"/>
          <w:sz w:val="22"/>
          <w:szCs w:val="24"/>
          <w:u w:val="single"/>
          <w:rtl/>
          <w:lang w:eastAsia="en-US"/>
        </w:rPr>
        <w:t>החדש</w:t>
      </w:r>
      <w:r w:rsidR="00354ADB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: </w:t>
      </w:r>
      <w:r w:rsidR="00970FC9" w:rsidRPr="00A66F0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25.09.2022 בשעה 12.00. </w:t>
      </w:r>
    </w:p>
    <w:p w:rsidR="00A66F05" w:rsidRDefault="00354ADB" w:rsidP="00CC1443">
      <w:pPr>
        <w:numPr>
          <w:ilvl w:val="0"/>
          <w:numId w:val="1"/>
        </w:numPr>
        <w:bidi/>
        <w:spacing w:line="360" w:lineRule="auto"/>
        <w:jc w:val="both"/>
        <w:rPr>
          <w:rFonts w:cs="David"/>
          <w:b/>
          <w:bCs w:val="0"/>
          <w:sz w:val="24"/>
          <w:szCs w:val="24"/>
        </w:rPr>
      </w:pPr>
      <w:r w:rsidRPr="00CC1443">
        <w:rPr>
          <w:rFonts w:cs="David" w:hint="cs"/>
          <w:b/>
          <w:bCs w:val="0"/>
          <w:sz w:val="24"/>
          <w:szCs w:val="24"/>
          <w:rtl/>
        </w:rPr>
        <w:t>קובץ המענה לשאלות ההבהרה יפורסם בימים הקרובים</w:t>
      </w:r>
      <w:r w:rsidR="00CC1443">
        <w:rPr>
          <w:rFonts w:cs="David" w:hint="cs"/>
          <w:b/>
          <w:bCs w:val="0"/>
          <w:sz w:val="24"/>
          <w:szCs w:val="24"/>
          <w:rtl/>
        </w:rPr>
        <w:t xml:space="preserve"> </w:t>
      </w:r>
      <w:r w:rsidR="00CC1443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ב</w:t>
      </w:r>
      <w:r w:rsidR="00CC1443" w:rsidRPr="005206D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>אתר האינטרנט</w:t>
      </w:r>
      <w:r w:rsidR="00CC1443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של </w:t>
      </w:r>
      <w:proofErr w:type="spellStart"/>
      <w:r w:rsidR="00CC1443"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מינהל</w:t>
      </w:r>
      <w:proofErr w:type="spellEnd"/>
      <w:r w:rsidR="00CC1443"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הרכש הממשלתי בכתובת הבאה: </w:t>
      </w:r>
      <w:hyperlink r:id="rId6" w:history="1">
        <w:r w:rsidR="00CC1443" w:rsidRPr="005206D5">
          <w:rPr>
            <w:rFonts w:eastAsia="Calibri"/>
            <w:bCs w:val="0"/>
            <w:color w:val="auto"/>
            <w:sz w:val="22"/>
            <w:szCs w:val="24"/>
            <w:lang w:eastAsia="en-US"/>
          </w:rPr>
          <w:t>https://mr.gov.il/ilgstorefront/he</w:t>
        </w:r>
      </w:hyperlink>
      <w:r w:rsidR="00CC1443"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.</w:t>
      </w:r>
      <w:r w:rsidR="00CC1443">
        <w:rPr>
          <w:rFonts w:cs="David" w:hint="cs"/>
          <w:b/>
          <w:bCs w:val="0"/>
          <w:sz w:val="24"/>
          <w:szCs w:val="24"/>
          <w:rtl/>
        </w:rPr>
        <w:t xml:space="preserve"> </w:t>
      </w:r>
    </w:p>
    <w:p w:rsidR="00CC1443" w:rsidRDefault="00CC1443" w:rsidP="00CC1443">
      <w:pPr>
        <w:bidi/>
        <w:spacing w:line="360" w:lineRule="auto"/>
        <w:ind w:left="360"/>
        <w:jc w:val="both"/>
        <w:rPr>
          <w:rFonts w:cs="David"/>
          <w:b/>
          <w:bCs w:val="0"/>
          <w:sz w:val="24"/>
          <w:szCs w:val="24"/>
        </w:rPr>
      </w:pPr>
      <w:bookmarkStart w:id="0" w:name="_GoBack"/>
      <w:bookmarkEnd w:id="0"/>
    </w:p>
    <w:p w:rsidR="00CC1443" w:rsidRPr="00CC1443" w:rsidRDefault="00CC1443" w:rsidP="00CC1443">
      <w:pPr>
        <w:bidi/>
        <w:spacing w:line="360" w:lineRule="auto"/>
        <w:ind w:left="360"/>
        <w:jc w:val="both"/>
        <w:rPr>
          <w:rFonts w:cs="David"/>
          <w:b/>
          <w:bCs w:val="0"/>
          <w:sz w:val="24"/>
          <w:szCs w:val="24"/>
          <w:rtl/>
        </w:rPr>
      </w:pPr>
    </w:p>
    <w:p w:rsidR="00EC6A8F" w:rsidRDefault="00EC6A8F"/>
    <w:sectPr w:rsidR="00EC6A8F" w:rsidSect="0002200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92269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75B305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31B"/>
    <w:rsid w:val="00022002"/>
    <w:rsid w:val="00354ADB"/>
    <w:rsid w:val="0087131B"/>
    <w:rsid w:val="00970FC9"/>
    <w:rsid w:val="00A66F05"/>
    <w:rsid w:val="00CC1443"/>
    <w:rsid w:val="00EC6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43EFCE-0C51-4BDF-B8FD-11AF304D0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0FC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70F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5E04B6B4</Template>
  <TotalTime>0</TotalTime>
  <Pages>1</Pages>
  <Words>67</Words>
  <Characters>340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דגנית סמי</dc:creator>
  <cp:keywords/>
  <dc:description/>
  <cp:lastModifiedBy>חן בן ישראל</cp:lastModifiedBy>
  <cp:revision>2</cp:revision>
  <dcterms:created xsi:type="dcterms:W3CDTF">2022-09-11T08:31:00Z</dcterms:created>
  <dcterms:modified xsi:type="dcterms:W3CDTF">2022-09-11T08:31:00Z</dcterms:modified>
</cp:coreProperties>
</file>